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670" w14:textId="77777777" w:rsidR="00CC67A6" w:rsidRPr="003C7DFD" w:rsidRDefault="00CC67A6" w:rsidP="00CC67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ДОГОВОР № ______</w:t>
      </w:r>
    </w:p>
    <w:p w14:paraId="5F7BD2B3" w14:textId="77777777" w:rsidR="00CC67A6" w:rsidRPr="003C7DFD" w:rsidRDefault="00CC67A6" w:rsidP="00CC67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оказании услуг при реализации образовательных программ на платной основе</w:t>
      </w:r>
    </w:p>
    <w:p w14:paraId="2C4EF8F7" w14:textId="77777777" w:rsidR="00CC67A6" w:rsidRPr="003C7DFD" w:rsidRDefault="00CC67A6" w:rsidP="00CC67A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B1F0B2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 __________ 2025 г.                                                                                             г. Минск</w:t>
      </w:r>
    </w:p>
    <w:p w14:paraId="016BDC1F" w14:textId="77777777" w:rsidR="00CC67A6" w:rsidRPr="003C7DFD" w:rsidRDefault="00CC67A6" w:rsidP="00CC67A6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E843B1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Государственное учреждение «Республиканский научно-практический центр «Мать и дитя» Министерства здравоохранения Республики Беларусь, г. Минск,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ул. Орловская, 66, в лице директора Васильева Сергея Алексеевича, действующего на основании Устава, зарегистрированного Минским городским исполнительным комитетом 3 февраля 2020 г., (с изменениями 7 апреля 2023 г.) ЕГР № 190572488 именуемый(ое)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дальнейшем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Исполнитель, с одной стороны, и гражданин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</w:t>
      </w:r>
    </w:p>
    <w:p w14:paraId="66799A24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</w:t>
      </w:r>
    </w:p>
    <w:p w14:paraId="621B4F4C" w14:textId="77777777" w:rsidR="00CC67A6" w:rsidRPr="003C7DFD" w:rsidRDefault="00CC67A6" w:rsidP="00CC67A6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(фамилия, собственное имя, отчество (если таковое имеется)</w:t>
      </w:r>
    </w:p>
    <w:p w14:paraId="4CBE14A3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именуемый(</w:t>
      </w:r>
      <w:proofErr w:type="spellStart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ое</w:t>
      </w:r>
      <w:proofErr w:type="spellEnd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 в дальнейшем Заказчик, с другой стороны,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_________________________________________________________________________</w:t>
      </w:r>
    </w:p>
    <w:p w14:paraId="332A9EFC" w14:textId="77777777" w:rsidR="00CC67A6" w:rsidRDefault="00CC67A6" w:rsidP="00CC67A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(наименование юридического лица,</w:t>
      </w:r>
    </w:p>
    <w:p w14:paraId="0522075C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</w:t>
      </w:r>
    </w:p>
    <w:p w14:paraId="058117C9" w14:textId="77777777" w:rsidR="00CC67A6" w:rsidRPr="003C7DFD" w:rsidRDefault="00CC67A6" w:rsidP="00CC67A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фамилия,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собственное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имя,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отчество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(если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аковое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имеется),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место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р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егистрации индивидуального предпринимателя, </w:t>
      </w:r>
      <w:r w:rsidRPr="003C7DF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__________________________</w:t>
      </w:r>
    </w:p>
    <w:p w14:paraId="447A38CF" w14:textId="77777777" w:rsidR="00CC67A6" w:rsidRPr="003C7DFD" w:rsidRDefault="00CC67A6" w:rsidP="00CC67A6">
      <w:pPr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фамилия, собственное имя, отчество (если такое имеется) физического лица, осуществляющего оплату стоимости обучения)</w:t>
      </w:r>
    </w:p>
    <w:p w14:paraId="1FE23F48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лице____________________________________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_______________________________,</w:t>
      </w:r>
    </w:p>
    <w:p w14:paraId="45A27E14" w14:textId="77777777" w:rsidR="00CC67A6" w:rsidRPr="003C7DFD" w:rsidRDefault="00CC67A6" w:rsidP="00CC67A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(фамилия, собственное имя, отчество (если таковое имеется)</w:t>
      </w:r>
    </w:p>
    <w:p w14:paraId="05CBA5B4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ействующего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основании_________________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</w:t>
      </w:r>
    </w:p>
    <w:p w14:paraId="70A09519" w14:textId="77777777" w:rsidR="00CC67A6" w:rsidRPr="003C7DFD" w:rsidRDefault="00CC67A6" w:rsidP="00CC67A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(устав или доверенность, дата и номер утверждения, выдачи, регистрации)</w:t>
      </w:r>
    </w:p>
    <w:p w14:paraId="5B84CE73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__________________________,</w:t>
      </w:r>
    </w:p>
    <w:p w14:paraId="10F1010D" w14:textId="77777777" w:rsidR="00CC67A6" w:rsidRPr="003C7DFD" w:rsidRDefault="00CC67A6" w:rsidP="00CC67A6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именуемый(</w:t>
      </w:r>
      <w:proofErr w:type="spellStart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ое</w:t>
      </w:r>
      <w:proofErr w:type="spellEnd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 в дальнейшем Плательщик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1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с третьей стороны, заключили настоящий договор о нижеследующем:</w:t>
      </w:r>
    </w:p>
    <w:p w14:paraId="08C1F916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Par2293"/>
      <w:bookmarkEnd w:id="0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Предметом настоящего договора является оказание следующих платных услуг в сфере образования:</w:t>
      </w:r>
    </w:p>
    <w:p w14:paraId="147D7EA9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</w:t>
      </w:r>
    </w:p>
    <w:p w14:paraId="2D70DFAE" w14:textId="77777777" w:rsidR="00CC67A6" w:rsidRPr="003C7DFD" w:rsidRDefault="00CC67A6" w:rsidP="00CC67A6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(указывается образовательная программа)</w:t>
      </w:r>
    </w:p>
    <w:p w14:paraId="5E41D839" w14:textId="77777777" w:rsidR="00CC67A6" w:rsidRPr="003C7DFD" w:rsidRDefault="00CC67A6" w:rsidP="00CC6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</w:t>
      </w:r>
    </w:p>
    <w:p w14:paraId="1F10DD86" w14:textId="77777777" w:rsidR="00CC67A6" w:rsidRPr="003C7DFD" w:rsidRDefault="00CC67A6" w:rsidP="00CC67A6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(должность служащего, тема)</w:t>
      </w:r>
    </w:p>
    <w:p w14:paraId="650F16D9" w14:textId="77777777" w:rsidR="00CC67A6" w:rsidRPr="003C7DFD" w:rsidRDefault="00CC67A6" w:rsidP="00CC67A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 Форма получения образования_______________________________________</w:t>
      </w:r>
    </w:p>
    <w:p w14:paraId="0EEC7361" w14:textId="77777777" w:rsidR="00CC67A6" w:rsidRPr="003C7DFD" w:rsidRDefault="00CC67A6" w:rsidP="00CC67A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 Срок обучения составляет___________________________________________</w:t>
      </w:r>
    </w:p>
    <w:p w14:paraId="2012FCF9" w14:textId="77777777" w:rsidR="00CC67A6" w:rsidRPr="003C7DFD" w:rsidRDefault="00CC67A6" w:rsidP="00CC67A6">
      <w:pPr>
        <w:spacing w:after="0" w:line="228" w:lineRule="auto"/>
        <w:ind w:firstLine="326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</w:t>
      </w: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(указывается продолжительность обучения в часах или днях (неделях, месяцах)</w:t>
      </w:r>
    </w:p>
    <w:p w14:paraId="137FA0CB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 Дата начала образовательного процесса в учебной группе (определяется сроками комплектования учебной группы) </w:t>
      </w:r>
      <w:r w:rsidRPr="0092420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____________________________________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22485866" w14:textId="77777777" w:rsidR="00CC67A6" w:rsidRDefault="00CC67A6" w:rsidP="00CC67A6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(указывается дата начала обучения либо дата, </w:t>
      </w:r>
    </w:p>
    <w:p w14:paraId="4C7413ED" w14:textId="77777777" w:rsidR="00CC67A6" w:rsidRPr="003C7DFD" w:rsidRDefault="00CC67A6" w:rsidP="00CC67A6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не позднее которой должно начаться обучение)</w:t>
      </w:r>
    </w:p>
    <w:p w14:paraId="1C2D40E5" w14:textId="77777777" w:rsidR="00CC67A6" w:rsidRPr="003C7DFD" w:rsidRDefault="00CC67A6" w:rsidP="00CC67A6">
      <w:pPr>
        <w:spacing w:after="0" w:line="228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индивидуальном обучении дата начала образовательного процесса</w:t>
      </w:r>
    </w:p>
    <w:p w14:paraId="0F1F43D9" w14:textId="77777777" w:rsidR="00CC67A6" w:rsidRPr="003C7DFD" w:rsidRDefault="00CC67A6" w:rsidP="00CC67A6">
      <w:pPr>
        <w:spacing w:after="0" w:line="228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_________________________________________________________________________</w:t>
      </w:r>
    </w:p>
    <w:p w14:paraId="3D7A8737" w14:textId="77777777" w:rsidR="00CC67A6" w:rsidRPr="003C7DFD" w:rsidRDefault="00CC67A6" w:rsidP="00CC67A6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(указывается дата начала индивидуального обучения)</w:t>
      </w:r>
    </w:p>
    <w:p w14:paraId="20A22957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 Стоимость обучения утверждается приказом директора Исполнителя и на момент заключения настоящего договора составляет</w:t>
      </w:r>
      <w:r w:rsidRPr="0092420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___________________________</w:t>
      </w:r>
      <w:r w:rsidRPr="0092420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ru-RU"/>
          <w14:ligatures w14:val="none"/>
        </w:rPr>
        <w:t xml:space="preserve"> </w:t>
      </w:r>
    </w:p>
    <w:p w14:paraId="0818B8B7" w14:textId="77777777" w:rsidR="00CC67A6" w:rsidRPr="003C7DFD" w:rsidRDefault="00CC67A6" w:rsidP="00CC67A6">
      <w:pPr>
        <w:spacing w:after="0" w:line="228" w:lineRule="auto"/>
        <w:ind w:left="1560" w:firstLine="510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(сумма цифрами и прописью)</w:t>
      </w:r>
    </w:p>
    <w:p w14:paraId="3772EA3F" w14:textId="77777777" w:rsidR="00CC67A6" w:rsidRPr="003C7DFD" w:rsidRDefault="00CC67A6" w:rsidP="00CC67A6">
      <w:pPr>
        <w:spacing w:after="0" w:line="228" w:lineRule="auto"/>
        <w:ind w:right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_______________________________________________________белорусских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рублей.</w:t>
      </w:r>
    </w:p>
    <w:p w14:paraId="4E913B58" w14:textId="77777777" w:rsidR="00CC67A6" w:rsidRPr="003C7DFD" w:rsidRDefault="00CC67A6" w:rsidP="00CC67A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Источник финансирования____________________________________________</w:t>
      </w:r>
    </w:p>
    <w:p w14:paraId="349E6B3F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Par2320"/>
      <w:bookmarkEnd w:id="1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 Порядок изменения стоимости обучения.</w:t>
      </w:r>
    </w:p>
    <w:p w14:paraId="3C852648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Стоимость обучения, предусмотренная настоящим договором, может изменяться в связи с изменением </w:t>
      </w:r>
      <w:r w:rsidRPr="003C7D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фактических расходов, тарифов и коэффициентов на оказываемые услуги, норм действующего законодательства Республики Беларусь. Исполнитель вправе в указанных случаях в одностороннем порядке (без согласования со Стажером) корректировать стоимость услуг по договору. </w:t>
      </w:r>
    </w:p>
    <w:p w14:paraId="5B1A5C31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Изменение стоимости обучения утверждается приказом директора Исполнителя, который в течение 3 календарных дней доводится до сведения Заказчика и Плательщика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1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D4F9AF2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случае изменения стоимости обучения Заказчик производит доплату разницы в стоимости не позднее 10 (десяти) рабочих дней со дня издания соответствующего приказа директора Исполнителя и подписания Сторонами дополнительного соглашения к настоящему договору. </w:t>
      </w:r>
    </w:p>
    <w:p w14:paraId="11F7F2E9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" w:name="Par2333"/>
      <w:bookmarkEnd w:id="2"/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7. Порядок расчетов за обучение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2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02E8293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Оплата за обучение на основании настоящего договора осуществляется Плательщиком по настоящему договору в белорусских рублях на текущий (расчетный) счет ВY88АКВВ36329205710056000000 в ф-л 500 Минского областного управление 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ОАО «АСБ Беларусбанк», БИК AKBBBY2Х, УНП 190572488, ОКПО 37652111 Исполнителя, в течение 5 (пяти) банковских дней, с момента подписания договора Сторонами в размере_</w:t>
      </w:r>
      <w:r w:rsidRPr="0092420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_____________________________________________________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 w:rsidRPr="0092420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______________________________________________________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белорусских рублей. </w:t>
      </w:r>
    </w:p>
    <w:p w14:paraId="43542881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8. Права и обязанности сторон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3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0EA2B44F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12EBED34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8.2. Исполнитель обязуется: </w:t>
      </w:r>
    </w:p>
    <w:p w14:paraId="7FF7A7B2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5AE966A0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результатам проведения обучения предоставить в адрес Заказчика и Плательщика подписанный акт выполненных работ.</w:t>
      </w:r>
    </w:p>
    <w:p w14:paraId="4712F7D8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8.3. Заказчик имеет право: </w:t>
      </w:r>
    </w:p>
    <w:p w14:paraId="3DBAECA4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получение образования в соответствии с пунктом 1 настоящего договора;</w:t>
      </w:r>
    </w:p>
    <w:p w14:paraId="47151AE2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получать от Исполнителя сведения о результатах обучения Заказчика.</w:t>
      </w:r>
    </w:p>
    <w:p w14:paraId="0FB518A3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8.4. Заказчик обязуется:</w:t>
      </w:r>
    </w:p>
    <w:p w14:paraId="317ED219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добросовестно относиться к освоению содержания образовательной программы, программы воспитания;</w:t>
      </w:r>
    </w:p>
    <w:p w14:paraId="694EDB5A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141F679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бережно относиться к имуществу Исполнителя;</w:t>
      </w:r>
    </w:p>
    <w:p w14:paraId="2A992D37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осуществлять оплату стоимости обучения в сроки, установленные в пункте 7 настоящего договора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4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516865BB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9. Ответственность сторон:</w:t>
      </w:r>
    </w:p>
    <w:p w14:paraId="2D138D1A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218F3F0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9.2. при нарушении сроков оплаты, предусмотренных пунктами 6 и 7 настоящего договора, Заказчик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5</w:t>
      </w: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725321B1" w14:textId="77777777" w:rsidR="00CC67A6" w:rsidRPr="003C7DFD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A406587" w14:textId="77777777" w:rsidR="00CC67A6" w:rsidRPr="00024086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10. Дополнительные условия договора (по договоренности сторон):</w:t>
      </w:r>
    </w:p>
    <w:p w14:paraId="1383F158" w14:textId="77777777" w:rsidR="00CC67A6" w:rsidRPr="00024086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47CE75D7" w14:textId="77777777" w:rsidR="00CC67A6" w:rsidRPr="00024086" w:rsidRDefault="00CC67A6" w:rsidP="00CC67A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10.2. Антикоррупционная оговорка:</w:t>
      </w:r>
    </w:p>
    <w:p w14:paraId="568B8DC6" w14:textId="77777777" w:rsidR="00CC67A6" w:rsidRPr="00024086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исполнении своих обязанностей по настоящему договору сторону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2CAC882" w14:textId="77777777" w:rsidR="00CC67A6" w:rsidRPr="00024086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787B0C6C" w14:textId="77777777" w:rsidR="00CC67A6" w:rsidRPr="00024086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3988C56" w14:textId="77777777" w:rsidR="00CC67A6" w:rsidRPr="00024086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240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E4C97E2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 Заключительные положения:</w:t>
      </w:r>
    </w:p>
    <w:p w14:paraId="4B6B8E5F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11.1. настоящий договор составлен в 3 (трех) экземплярах, имеющих одинаковую юридическую силу, по одному для каждой из сторон;</w:t>
      </w:r>
    </w:p>
    <w:p w14:paraId="7841A11C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08CE9DC5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11.3. настоящий договор изменяется и расторгается в соответствии с законодательством;</w:t>
      </w:r>
    </w:p>
    <w:p w14:paraId="798745EF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11.4. вносимые изменения (дополнения) оформляются дополнительными соглашениями;</w:t>
      </w:r>
    </w:p>
    <w:p w14:paraId="5592EAF1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004C08FB" w14:textId="77777777" w:rsidR="00CC67A6" w:rsidRPr="003C7DFD" w:rsidRDefault="00CC67A6" w:rsidP="00CC67A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7D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12. Адреса, реквизиты и подписи сторон:</w:t>
      </w:r>
    </w:p>
    <w:tbl>
      <w:tblPr>
        <w:tblpPr w:leftFromText="180" w:rightFromText="180" w:vertAnchor="text" w:horzAnchor="page" w:tblpX="1153" w:tblpY="3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260"/>
      </w:tblGrid>
      <w:tr w:rsidR="00CC67A6" w:rsidRPr="003C7DFD" w14:paraId="16CDBA22" w14:textId="77777777" w:rsidTr="00FC7599">
        <w:trPr>
          <w:trHeight w:val="9206"/>
        </w:trPr>
        <w:tc>
          <w:tcPr>
            <w:tcW w:w="4106" w:type="dxa"/>
            <w:shd w:val="clear" w:color="auto" w:fill="auto"/>
          </w:tcPr>
          <w:p w14:paraId="0001281B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Исполнитель</w:t>
            </w:r>
          </w:p>
          <w:p w14:paraId="476C39A6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DEC731B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Государственное учреждение</w:t>
            </w:r>
          </w:p>
          <w:p w14:paraId="13089007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«Республиканский научно-</w:t>
            </w:r>
          </w:p>
          <w:p w14:paraId="4A8A1F61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практический центр </w:t>
            </w:r>
          </w:p>
          <w:p w14:paraId="2FE2A6FA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«Мать и дитя» </w:t>
            </w:r>
          </w:p>
          <w:p w14:paraId="252C9D63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Министерства здравоохранения Республики Беларусь</w:t>
            </w:r>
          </w:p>
          <w:p w14:paraId="3B9EAD44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169DC6C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Местонахождение: </w:t>
            </w: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220053,</w:t>
            </w:r>
          </w:p>
          <w:p w14:paraId="653A0974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г. Минск, ул. Орловская, 66</w:t>
            </w:r>
          </w:p>
          <w:p w14:paraId="7E898865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D42820C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Банковские реквизиты:</w:t>
            </w:r>
          </w:p>
          <w:p w14:paraId="7B841432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УНП 190572488 ОКПО 37652111,</w:t>
            </w:r>
          </w:p>
          <w:p w14:paraId="1507BC86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ф-л 500-Минское областное </w:t>
            </w:r>
          </w:p>
          <w:p w14:paraId="64D82BFB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управление </w:t>
            </w:r>
          </w:p>
          <w:p w14:paraId="541C2B14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ОАО «АСБ Беларусбанк», </w:t>
            </w:r>
          </w:p>
          <w:p w14:paraId="57AD7183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220116, г. Минск, </w:t>
            </w:r>
          </w:p>
          <w:p w14:paraId="33E880DD" w14:textId="77777777" w:rsidR="00CC67A6" w:rsidRPr="00024086" w:rsidRDefault="00CC67A6" w:rsidP="00FC7599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пр.Дзержинского,69/1, </w:t>
            </w:r>
          </w:p>
          <w:p w14:paraId="79A462B1" w14:textId="77777777" w:rsidR="00CC67A6" w:rsidRPr="00024086" w:rsidRDefault="00CC67A6" w:rsidP="00FC7599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р/с В</w:t>
            </w: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88АКВВ36329205710056000000</w:t>
            </w:r>
          </w:p>
          <w:p w14:paraId="326B1A49" w14:textId="77777777" w:rsidR="00CC67A6" w:rsidRPr="00024086" w:rsidRDefault="00CC67A6" w:rsidP="00FC7599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SWIFTcode</w:t>
            </w:r>
            <w:proofErr w:type="spellEnd"/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: </w:t>
            </w: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AKBBBY</w:t>
            </w: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2Х</w:t>
            </w:r>
          </w:p>
          <w:p w14:paraId="51DC3145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75AFA3D" w14:textId="77777777" w:rsidR="00CC67A6" w:rsidRPr="00024086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83EA54A" w14:textId="77777777" w:rsidR="00CC67A6" w:rsidRPr="00024086" w:rsidRDefault="00CC67A6" w:rsidP="00FC7599">
            <w:pPr>
              <w:suppressAutoHyphens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Директор</w:t>
            </w:r>
          </w:p>
          <w:p w14:paraId="2657EB64" w14:textId="77777777" w:rsidR="00CC67A6" w:rsidRPr="00024086" w:rsidRDefault="00CC67A6" w:rsidP="00FC7599">
            <w:pPr>
              <w:suppressAutoHyphens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______________________</w:t>
            </w:r>
            <w:proofErr w:type="spellStart"/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С.А.Васильев</w:t>
            </w:r>
            <w:proofErr w:type="spellEnd"/>
          </w:p>
          <w:p w14:paraId="15EE1733" w14:textId="77777777" w:rsidR="00CC67A6" w:rsidRPr="003C7DFD" w:rsidRDefault="00CC67A6" w:rsidP="00FC7599">
            <w:pPr>
              <w:suppressAutoHyphens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М.П.            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(подпись)</w:t>
            </w:r>
          </w:p>
          <w:p w14:paraId="69FCB805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</w:tcPr>
          <w:p w14:paraId="1F2C965F" w14:textId="77777777" w:rsidR="00CC67A6" w:rsidRPr="00024086" w:rsidRDefault="00CC67A6" w:rsidP="00FC7599">
            <w:pPr>
              <w:spacing w:after="0" w:line="21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Заказчик</w:t>
            </w:r>
          </w:p>
          <w:p w14:paraId="0C918C56" w14:textId="77777777" w:rsidR="00CC67A6" w:rsidRPr="00024086" w:rsidRDefault="00CC67A6" w:rsidP="00FC7599">
            <w:pPr>
              <w:spacing w:after="0" w:line="216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___</w:t>
            </w:r>
          </w:p>
          <w:p w14:paraId="46C18034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2" w:hanging="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___</w:t>
            </w: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(фамилия, собственное имя, отчество</w:t>
            </w:r>
          </w:p>
          <w:p w14:paraId="0860373E" w14:textId="77777777" w:rsidR="00CC67A6" w:rsidRPr="00024086" w:rsidRDefault="00CC67A6" w:rsidP="00FC7599">
            <w:pPr>
              <w:spacing w:after="0" w:line="216" w:lineRule="auto"/>
              <w:ind w:left="-112" w:hanging="14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__</w:t>
            </w:r>
            <w:r w:rsidRPr="009242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__________________________________</w:t>
            </w:r>
          </w:p>
          <w:p w14:paraId="6E33EBA9" w14:textId="77777777" w:rsidR="00CC67A6" w:rsidRPr="00024086" w:rsidRDefault="00CC67A6" w:rsidP="00FC7599">
            <w:pPr>
              <w:spacing w:after="0" w:line="216" w:lineRule="auto"/>
              <w:ind w:left="756" w:hanging="86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(если таковое имеется)</w:t>
            </w:r>
          </w:p>
          <w:p w14:paraId="58E49DB1" w14:textId="77777777" w:rsidR="00CC67A6" w:rsidRPr="00024086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______________________________________</w:t>
            </w:r>
          </w:p>
          <w:p w14:paraId="55826D56" w14:textId="77777777" w:rsidR="00CC67A6" w:rsidRPr="00024086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07A95483" w14:textId="77777777" w:rsidR="00CC67A6" w:rsidRPr="00024086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______________________________________</w:t>
            </w:r>
          </w:p>
          <w:p w14:paraId="061BD805" w14:textId="77777777" w:rsidR="00CC67A6" w:rsidRPr="00024086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53AF4A8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Место жительства:</w:t>
            </w:r>
          </w:p>
          <w:p w14:paraId="71C8BDC0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________________________</w:t>
            </w:r>
          </w:p>
          <w:p w14:paraId="3D245E2B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________________________</w:t>
            </w:r>
          </w:p>
          <w:p w14:paraId="373D755B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________________________</w:t>
            </w:r>
          </w:p>
          <w:p w14:paraId="4BCC06D0" w14:textId="77777777" w:rsidR="00CC67A6" w:rsidRPr="0002408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Идентификационный номер, а при его отсутствии данные документа, удостоверяющего личность</w:t>
            </w: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6D2E42D6" w14:textId="77777777" w:rsidR="00CC67A6" w:rsidRPr="00024086" w:rsidRDefault="00CC67A6" w:rsidP="00FC759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_____________________________</w:t>
            </w:r>
          </w:p>
          <w:p w14:paraId="22C6ED73" w14:textId="77777777" w:rsidR="00CC67A6" w:rsidRPr="003C7DFD" w:rsidRDefault="00CC67A6" w:rsidP="00FC759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240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____________________________</w:t>
            </w:r>
          </w:p>
          <w:p w14:paraId="44902939" w14:textId="77777777" w:rsidR="00CC67A6" w:rsidRPr="003C7DFD" w:rsidRDefault="00CC67A6" w:rsidP="00FC7599">
            <w:pPr>
              <w:tabs>
                <w:tab w:val="center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_____________________________</w:t>
            </w:r>
          </w:p>
          <w:p w14:paraId="698A3E61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(подпись)</w:t>
            </w:r>
          </w:p>
        </w:tc>
        <w:tc>
          <w:tcPr>
            <w:tcW w:w="3260" w:type="dxa"/>
            <w:shd w:val="clear" w:color="auto" w:fill="auto"/>
          </w:tcPr>
          <w:p w14:paraId="778804CC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Плательщик</w:t>
            </w:r>
            <w:r w:rsidRPr="003C7D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14:ligatures w14:val="none"/>
              </w:rPr>
              <w:t>1</w:t>
            </w:r>
          </w:p>
          <w:p w14:paraId="382D0616" w14:textId="77777777" w:rsidR="00CC67A6" w:rsidRPr="003C7DFD" w:rsidRDefault="00CC67A6" w:rsidP="00FC7599">
            <w:pPr>
              <w:spacing w:after="0" w:line="216" w:lineRule="auto"/>
              <w:ind w:firstLine="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______________________</w:t>
            </w:r>
          </w:p>
          <w:p w14:paraId="324F5D20" w14:textId="77777777" w:rsidR="00CC67A6" w:rsidRDefault="00CC67A6" w:rsidP="00FC7599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  <w:t>____________________________</w:t>
            </w:r>
          </w:p>
          <w:p w14:paraId="29B45404" w14:textId="77777777" w:rsidR="00CC67A6" w:rsidRDefault="00CC67A6" w:rsidP="00FC7599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  <w:t>____________________________</w:t>
            </w:r>
          </w:p>
          <w:p w14:paraId="0607EA8F" w14:textId="77777777" w:rsidR="00CC67A6" w:rsidRPr="003C7DFD" w:rsidRDefault="00CC67A6" w:rsidP="00FC7599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наименование юридического лица либо фамилия, собственное имя, отчество, если такое имеется) индивидуального предпринимателя или физического лица</w:t>
            </w:r>
            <w:r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78BE1FE6" w14:textId="77777777" w:rsidR="00CC67A6" w:rsidRPr="00A943CB" w:rsidRDefault="00CC67A6" w:rsidP="00FC7599">
            <w:pPr>
              <w:spacing w:after="0" w:line="216" w:lineRule="auto"/>
              <w:jc w:val="both"/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_____________________________________</w:t>
            </w:r>
          </w:p>
          <w:p w14:paraId="30DAC459" w14:textId="77777777" w:rsidR="00CC67A6" w:rsidRPr="00A943CB" w:rsidRDefault="00CC67A6" w:rsidP="00FC7599">
            <w:pPr>
              <w:spacing w:after="0" w:line="216" w:lineRule="auto"/>
              <w:ind w:right="40"/>
              <w:jc w:val="both"/>
              <w:rPr>
                <w:rFonts w:ascii="TimesNewRomanPSMT" w:eastAsia="Times New Roman" w:hAnsi="TimesNewRomanPSMT" w:cs="Calibri"/>
                <w:kern w:val="0"/>
                <w:sz w:val="16"/>
                <w:szCs w:val="16"/>
                <w14:ligatures w14:val="none"/>
              </w:rPr>
            </w:pPr>
            <w:r w:rsidRPr="003F39AA">
              <w:rPr>
                <w:rFonts w:ascii="TimesNewRomanPSMT" w:eastAsia="Times New Roman" w:hAnsi="TimesNewRomanPSMT" w:cs="Calibri"/>
                <w:kern w:val="0"/>
                <w:sz w:val="16"/>
                <w:szCs w:val="16"/>
                <w14:ligatures w14:val="none"/>
              </w:rPr>
              <w:t>____________________________________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Местонахождение:</w:t>
            </w:r>
          </w:p>
          <w:p w14:paraId="53AB65AB" w14:textId="77777777" w:rsidR="00CC67A6" w:rsidRPr="003C7DFD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_____________________________________</w:t>
            </w:r>
          </w:p>
          <w:p w14:paraId="71683B11" w14:textId="77777777" w:rsidR="00CC67A6" w:rsidRPr="003C7DFD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 w:right="295" w:firstLine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___________________________ 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(для юридического лица,</w:t>
            </w:r>
          </w:p>
          <w:p w14:paraId="46AEF53C" w14:textId="77777777" w:rsidR="00CC67A6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предпринимателя)</w:t>
            </w:r>
          </w:p>
          <w:p w14:paraId="4102D497" w14:textId="77777777" w:rsidR="00CC67A6" w:rsidRPr="003C7DFD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4A27DDF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Место жительства:</w:t>
            </w:r>
          </w:p>
          <w:p w14:paraId="08C3A5C3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___________________________</w:t>
            </w:r>
          </w:p>
          <w:p w14:paraId="54BAE3D5" w14:textId="77777777" w:rsidR="00CC67A6" w:rsidRPr="003C7DFD" w:rsidRDefault="00CC67A6" w:rsidP="00FC7599">
            <w:pPr>
              <w:spacing w:after="0" w:line="216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(для физического лица)</w:t>
            </w:r>
          </w:p>
          <w:p w14:paraId="20C352D9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04E1AF7" w14:textId="77777777" w:rsidR="00CC67A6" w:rsidRPr="003C7DFD" w:rsidRDefault="00CC67A6" w:rsidP="00FC759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Банковские реквизиты:</w:t>
            </w:r>
          </w:p>
          <w:p w14:paraId="4F6D17D2" w14:textId="77777777" w:rsidR="00CC67A6" w:rsidRPr="003C7DFD" w:rsidRDefault="00CC67A6" w:rsidP="00FC7599">
            <w:pPr>
              <w:spacing w:after="0" w:line="216" w:lineRule="auto"/>
              <w:ind w:left="-104" w:right="-102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___________________________</w:t>
            </w: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C7D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___________________________</w:t>
            </w:r>
          </w:p>
          <w:p w14:paraId="2737C5EF" w14:textId="77777777" w:rsidR="00CC67A6" w:rsidRPr="003C7DFD" w:rsidRDefault="00CC67A6" w:rsidP="00FC7599">
            <w:pPr>
              <w:spacing w:after="0" w:line="216" w:lineRule="auto"/>
              <w:ind w:right="-102" w:hanging="104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___________________________</w:t>
            </w:r>
          </w:p>
          <w:p w14:paraId="21B1203E" w14:textId="77777777" w:rsidR="00CC67A6" w:rsidRPr="003C7DFD" w:rsidRDefault="00CC67A6" w:rsidP="00FC7599">
            <w:pPr>
              <w:spacing w:after="0" w:line="216" w:lineRule="auto"/>
              <w:ind w:right="-102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(для юридического лица,</w:t>
            </w:r>
            <w:r w:rsidRPr="003C7DFD">
              <w:rPr>
                <w:rFonts w:ascii="TimesNewRomanPSMT" w:eastAsia="Times New Roman" w:hAnsi="TimesNewRomanPSMT" w:cs="Calibri" w:hint="eastAsia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индивидуального предпринимателя)</w:t>
            </w:r>
          </w:p>
          <w:p w14:paraId="232EA9C4" w14:textId="77777777" w:rsidR="00CC67A6" w:rsidRPr="003C7DFD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033835E" w14:textId="77777777" w:rsidR="00CC67A6" w:rsidRPr="003C7DFD" w:rsidRDefault="00CC67A6" w:rsidP="00FC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Идентификационный номер, а при его отсутствии данные документа, удостоверяющего личность</w:t>
            </w: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63438BB5" w14:textId="77777777" w:rsidR="00CC67A6" w:rsidRPr="003C7DFD" w:rsidRDefault="00CC67A6" w:rsidP="00FC7599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>____________________________</w:t>
            </w:r>
          </w:p>
          <w:p w14:paraId="31538170" w14:textId="77777777" w:rsidR="00CC67A6" w:rsidRPr="003C7DFD" w:rsidRDefault="00CC67A6" w:rsidP="00FC7599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>____________________________</w:t>
            </w:r>
          </w:p>
          <w:p w14:paraId="6B9961A1" w14:textId="77777777" w:rsidR="00CC67A6" w:rsidRPr="00024086" w:rsidRDefault="00CC67A6" w:rsidP="00FC7599">
            <w:pPr>
              <w:spacing w:after="0" w:line="216" w:lineRule="auto"/>
              <w:ind w:right="-102" w:firstLine="604"/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(для физического лица)</w:t>
            </w:r>
          </w:p>
          <w:p w14:paraId="76434350" w14:textId="77777777" w:rsidR="00CC67A6" w:rsidRPr="003C7DFD" w:rsidRDefault="00CC67A6" w:rsidP="00FC7599">
            <w:pPr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>Руководитель</w:t>
            </w:r>
          </w:p>
          <w:p w14:paraId="0D7A4E93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>___________________________</w:t>
            </w:r>
          </w:p>
          <w:p w14:paraId="28251048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(фамилия, собственное имя, отчество (если</w:t>
            </w:r>
          </w:p>
          <w:p w14:paraId="30EE5A72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>_____________________________________</w:t>
            </w:r>
          </w:p>
          <w:p w14:paraId="43109B69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таковое имеется) для юридического лица)</w:t>
            </w: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___________________________</w:t>
            </w:r>
          </w:p>
          <w:p w14:paraId="6F26D65F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C7DFD">
              <w:rPr>
                <w:rFonts w:ascii="TimesNewRomanPSMT" w:eastAsia="Times New Roman" w:hAnsi="TimesNewRomanPSMT" w:cs="Calibri"/>
                <w:color w:val="000000"/>
                <w:kern w:val="0"/>
                <w:sz w:val="22"/>
                <w:szCs w:val="22"/>
                <w14:ligatures w14:val="none"/>
              </w:rPr>
              <w:t>___________________________</w:t>
            </w:r>
          </w:p>
          <w:p w14:paraId="3FFAE270" w14:textId="77777777" w:rsidR="00CC67A6" w:rsidRPr="003C7DFD" w:rsidRDefault="00CC67A6" w:rsidP="00FC75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C7D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(подпись)</w:t>
            </w:r>
          </w:p>
        </w:tc>
      </w:tr>
    </w:tbl>
    <w:p w14:paraId="6D6A5CDA" w14:textId="77777777" w:rsidR="00CC67A6" w:rsidRDefault="00CC67A6" w:rsidP="00CC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highlight w:val="cyan"/>
          <w:lang w:eastAsia="ru-RU"/>
          <w14:ligatures w14:val="none"/>
        </w:rPr>
      </w:pPr>
    </w:p>
    <w:p w14:paraId="2479015F" w14:textId="77777777" w:rsidR="00CC67A6" w:rsidRPr="00167C9D" w:rsidRDefault="00CC67A6" w:rsidP="00CC6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167C9D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167C9D">
        <w:rPr>
          <w:rFonts w:ascii="Times New Roman" w:hAnsi="Times New Roman" w:cs="Times New Roman"/>
          <w:sz w:val="17"/>
          <w:szCs w:val="17"/>
        </w:rPr>
        <w:t>Включается при наличии.</w:t>
      </w:r>
    </w:p>
    <w:p w14:paraId="51365BD3" w14:textId="77777777" w:rsidR="00CC67A6" w:rsidRPr="00167C9D" w:rsidRDefault="00CC67A6" w:rsidP="00CC6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167C9D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167C9D">
        <w:rPr>
          <w:rFonts w:ascii="Times New Roman" w:hAnsi="Times New Roman" w:cs="Times New Roman"/>
          <w:sz w:val="17"/>
          <w:szCs w:val="17"/>
        </w:rPr>
        <w:t>Стороны вправе определить иной порядок за обучение в соответствии с законодательством</w:t>
      </w:r>
    </w:p>
    <w:p w14:paraId="2D6D7DFA" w14:textId="77777777" w:rsidR="00CC67A6" w:rsidRPr="00167C9D" w:rsidRDefault="00CC67A6" w:rsidP="00CC6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167C9D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167C9D">
        <w:rPr>
          <w:rFonts w:ascii="Times New Roman" w:hAnsi="Times New Roman" w:cs="Times New Roman"/>
          <w:sz w:val="17"/>
          <w:szCs w:val="17"/>
        </w:rPr>
        <w:t>Стороны вправе включить дополнительные права и обязанности по договоренности.</w:t>
      </w:r>
    </w:p>
    <w:p w14:paraId="5C86AEDE" w14:textId="77777777" w:rsidR="00CC67A6" w:rsidRPr="00167C9D" w:rsidRDefault="00CC67A6" w:rsidP="00CC6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167C9D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167C9D">
        <w:rPr>
          <w:rFonts w:ascii="Times New Roman" w:hAnsi="Times New Roman" w:cs="Times New Roman"/>
          <w:sz w:val="17"/>
          <w:szCs w:val="17"/>
        </w:rPr>
        <w:t>Данное положение включается в случае, если оплату стоимости обучения осуществляет Заказчик.</w:t>
      </w:r>
    </w:p>
    <w:p w14:paraId="35EF6CB1" w14:textId="77777777" w:rsidR="00CC67A6" w:rsidRPr="00167C9D" w:rsidRDefault="00CC67A6" w:rsidP="00CC67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167C9D">
        <w:rPr>
          <w:rFonts w:ascii="Times New Roman" w:hAnsi="Times New Roman" w:cs="Times New Roman"/>
          <w:sz w:val="17"/>
          <w:szCs w:val="17"/>
          <w:vertAlign w:val="superscript"/>
        </w:rPr>
        <w:t>5</w:t>
      </w:r>
      <w:r w:rsidRPr="00167C9D">
        <w:rPr>
          <w:rFonts w:ascii="Times New Roman" w:hAnsi="Times New Roman" w:cs="Times New Roman"/>
          <w:sz w:val="17"/>
          <w:szCs w:val="17"/>
        </w:rPr>
        <w:t>За исключением случаев, если источником финансирования полностью или частично являются средства республиканского и (или) местного бюджетов</w:t>
      </w:r>
      <w:r>
        <w:rPr>
          <w:rFonts w:ascii="Times New Roman" w:hAnsi="Times New Roman" w:cs="Times New Roman"/>
          <w:sz w:val="17"/>
          <w:szCs w:val="17"/>
        </w:rPr>
        <w:t>.</w:t>
      </w:r>
    </w:p>
    <w:p w14:paraId="3D29874F" w14:textId="77777777" w:rsidR="00CC67A6" w:rsidRDefault="00CC67A6" w:rsidP="00CC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highlight w:val="cyan"/>
          <w:lang w:eastAsia="ru-RU"/>
          <w14:ligatures w14:val="none"/>
        </w:rPr>
      </w:pPr>
    </w:p>
    <w:p w14:paraId="7D38C6B3" w14:textId="77777777" w:rsidR="00CC67A6" w:rsidRDefault="00CC67A6" w:rsidP="00CC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highlight w:val="cyan"/>
          <w:lang w:eastAsia="ru-RU"/>
          <w14:ligatures w14:val="none"/>
        </w:rPr>
      </w:pPr>
    </w:p>
    <w:p w14:paraId="0D5E4038" w14:textId="77777777" w:rsidR="00CC67A6" w:rsidRDefault="00CC67A6"/>
    <w:sectPr w:rsidR="00C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6"/>
    <w:rsid w:val="00C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2546"/>
  <w15:chartTrackingRefBased/>
  <w15:docId w15:val="{995DA967-F806-4C7F-B161-6AEF6DB7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A6"/>
    <w:pPr>
      <w:spacing w:line="278" w:lineRule="auto"/>
    </w:pPr>
    <w:rPr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Гамеза</dc:creator>
  <cp:keywords/>
  <dc:description/>
  <cp:lastModifiedBy>Михаил Гамеза</cp:lastModifiedBy>
  <cp:revision>1</cp:revision>
  <dcterms:created xsi:type="dcterms:W3CDTF">2025-06-13T08:47:00Z</dcterms:created>
  <dcterms:modified xsi:type="dcterms:W3CDTF">2025-06-13T08:47:00Z</dcterms:modified>
</cp:coreProperties>
</file>