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CF3F" w14:textId="77777777" w:rsidR="006C374A" w:rsidRPr="006C374A" w:rsidRDefault="006C374A" w:rsidP="006C374A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74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</w:t>
      </w:r>
    </w:p>
    <w:p w14:paraId="219F64E8" w14:textId="038D9CF1" w:rsidR="006C374A" w:rsidRDefault="006C374A" w:rsidP="006C374A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C3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(подается за 2 недели до начала обучения)</w:t>
      </w:r>
    </w:p>
    <w:p w14:paraId="6ACA6B31" w14:textId="77777777" w:rsidR="006C374A" w:rsidRPr="006C374A" w:rsidRDefault="006C374A" w:rsidP="006C374A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Style w:val="1"/>
        <w:tblW w:w="9760" w:type="dxa"/>
        <w:jc w:val="center"/>
        <w:tblInd w:w="0" w:type="dxa"/>
        <w:tblLook w:val="04A0" w:firstRow="1" w:lastRow="0" w:firstColumn="1" w:lastColumn="0" w:noHBand="0" w:noVBand="1"/>
      </w:tblPr>
      <w:tblGrid>
        <w:gridCol w:w="3675"/>
        <w:gridCol w:w="1698"/>
        <w:gridCol w:w="1415"/>
        <w:gridCol w:w="707"/>
        <w:gridCol w:w="2265"/>
      </w:tblGrid>
      <w:tr w:rsidR="006C374A" w:rsidRPr="006C374A" w14:paraId="1EA09983" w14:textId="77777777" w:rsidTr="00C13F56">
        <w:trPr>
          <w:trHeight w:val="927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D5DE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37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Наименование образовательной программы повышения квалификации 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B1B1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C374A" w:rsidRPr="006C374A" w14:paraId="7B26A82D" w14:textId="77777777" w:rsidTr="00C13F56">
        <w:trPr>
          <w:trHeight w:val="304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F1A3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37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Сроки обучения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B2CA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C374A" w:rsidRPr="006C374A" w14:paraId="62AB682A" w14:textId="77777777" w:rsidTr="00C13F56">
        <w:trPr>
          <w:trHeight w:val="622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BA6A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37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Организация, направляющая на обучение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35EB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C374A" w:rsidRPr="006C374A" w14:paraId="2C99D211" w14:textId="77777777" w:rsidTr="00C13F56">
        <w:trPr>
          <w:trHeight w:val="304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ED65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C37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293C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C374A" w:rsidRPr="006C374A" w14:paraId="1E27DCC7" w14:textId="77777777" w:rsidTr="00C13F56">
        <w:trPr>
          <w:trHeight w:val="927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A5E7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37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Фамилия, имя, отчество (если таковое имеется) слушателя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4C95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C374A" w:rsidRPr="006C374A" w14:paraId="32856445" w14:textId="77777777" w:rsidTr="00C13F56">
        <w:trPr>
          <w:trHeight w:val="304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8074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37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гражданство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CAE5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C374A" w:rsidRPr="006C374A" w14:paraId="4464CE74" w14:textId="77777777" w:rsidTr="00C13F56">
        <w:trPr>
          <w:trHeight w:val="304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83EE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37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2BA3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C374A" w:rsidRPr="006C374A" w14:paraId="3683FA01" w14:textId="77777777" w:rsidTr="00C13F56">
        <w:trPr>
          <w:trHeight w:val="622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017E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37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Телефон мобильный (слушателя) 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384F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6C37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+ 375-код оператора-</w:t>
            </w:r>
            <w:proofErr w:type="spellStart"/>
            <w:r w:rsidRPr="006C37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ххххх</w:t>
            </w:r>
            <w:proofErr w:type="spellEnd"/>
            <w:r w:rsidRPr="006C37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</w:tr>
      <w:tr w:rsidR="006C374A" w:rsidRPr="006C374A" w14:paraId="0F566EF7" w14:textId="77777777" w:rsidTr="00C13F56">
        <w:trPr>
          <w:trHeight w:val="608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C0E6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37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Полное наименование организации-плательщика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E470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C374A" w:rsidRPr="006C374A" w14:paraId="51F06D94" w14:textId="77777777" w:rsidTr="00C13F56">
        <w:trPr>
          <w:trHeight w:val="832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A62B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37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Оплата производится за счет (нужное подчеркнуть)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6815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37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 бюджета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CAC5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37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средств </w:t>
            </w:r>
            <w:proofErr w:type="spellStart"/>
            <w:r w:rsidRPr="006C37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небюджета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A995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37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собственных средств</w:t>
            </w:r>
          </w:p>
        </w:tc>
      </w:tr>
      <w:tr w:rsidR="006C374A" w:rsidRPr="006C374A" w14:paraId="005A460B" w14:textId="77777777" w:rsidTr="00C13F56">
        <w:trPr>
          <w:trHeight w:val="1167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A64D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37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Дополнительная информация о проживании (нужное подчеркнуть) 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A227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37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нуждаюсь 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8544" w14:textId="77777777" w:rsidR="006C374A" w:rsidRPr="006C374A" w:rsidRDefault="006C374A" w:rsidP="006C374A">
            <w:pPr>
              <w:tabs>
                <w:tab w:val="left" w:pos="5068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37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не нуждаюсь </w:t>
            </w:r>
          </w:p>
        </w:tc>
      </w:tr>
    </w:tbl>
    <w:p w14:paraId="223DBA49" w14:textId="06E3E2AB" w:rsidR="006C374A" w:rsidRPr="00AE065B" w:rsidRDefault="006C374A" w:rsidP="006C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37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Заполненную заявку необходимо выслать </w:t>
      </w:r>
      <w:r w:rsidR="00AE06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374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E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065B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AE065B">
        <w:rPr>
          <w:rFonts w:ascii="Times New Roman" w:eastAsia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AE065B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mail</w:t>
      </w:r>
      <w:r w:rsidRPr="00AE065B">
        <w:rPr>
          <w:rFonts w:ascii="Times New Roman" w:eastAsia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AE065B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obraz</w:t>
      </w:r>
      <w:proofErr w:type="spellEnd"/>
      <w:r w:rsidRPr="00AE065B">
        <w:rPr>
          <w:rFonts w:ascii="Times New Roman" w:eastAsia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AE065B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center</w:t>
      </w:r>
      <w:r w:rsidRPr="00AE065B">
        <w:rPr>
          <w:rFonts w:ascii="Times New Roman" w:eastAsia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@</w:t>
      </w:r>
      <w:proofErr w:type="spellStart"/>
      <w:r w:rsidRPr="00AE065B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medcenter</w:t>
      </w:r>
      <w:proofErr w:type="spellEnd"/>
      <w:r w:rsidRPr="00AE065B">
        <w:rPr>
          <w:rFonts w:ascii="Times New Roman" w:eastAsia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AE065B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by</w:t>
      </w:r>
    </w:p>
    <w:p w14:paraId="35205565" w14:textId="77777777" w:rsidR="006C374A" w:rsidRPr="006C374A" w:rsidRDefault="006C374A" w:rsidP="006C3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6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получения заявки мы свяжемся для уточнения деталей и направим договор на указанный </w:t>
      </w:r>
      <w:proofErr w:type="spellStart"/>
      <w:r w:rsidRPr="006C374A"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</w:p>
    <w:p w14:paraId="3478C182" w14:textId="77777777" w:rsidR="006C374A" w:rsidRPr="006C374A" w:rsidRDefault="006C374A" w:rsidP="006C374A">
      <w:pPr>
        <w:shd w:val="clear" w:color="auto" w:fill="FFFFFF"/>
        <w:spacing w:before="100" w:beforeAutospacing="1" w:after="100" w:afterAutospacing="1" w:line="36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C374A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Направляя заявку, вы соглашаетесь на обработку персональных данных согласно </w:t>
      </w:r>
      <w:hyperlink r:id="rId4" w:tgtFrame="_blank" w:history="1">
        <w:r w:rsidRPr="006C374A">
          <w:rPr>
            <w:rFonts w:ascii="Times New Roman" w:eastAsia="Times New Roman" w:hAnsi="Times New Roman" w:cs="Times New Roman"/>
            <w:color w:val="ED5D81"/>
            <w:sz w:val="28"/>
            <w:szCs w:val="28"/>
            <w:u w:val="single"/>
          </w:rPr>
          <w:t>Политики в отношении обработки персональных данных</w:t>
        </w:r>
      </w:hyperlink>
    </w:p>
    <w:p w14:paraId="17A46C73" w14:textId="77777777" w:rsidR="006C374A" w:rsidRPr="006C374A" w:rsidRDefault="006C374A" w:rsidP="006C374A">
      <w:pPr>
        <w:tabs>
          <w:tab w:val="left" w:pos="506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9E1318D" w14:textId="77777777" w:rsidR="006C374A" w:rsidRPr="006C374A" w:rsidRDefault="006C374A" w:rsidP="006C374A">
      <w:pPr>
        <w:spacing w:line="276" w:lineRule="auto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6F36A36B" w14:textId="77777777" w:rsidR="006C374A" w:rsidRPr="006C374A" w:rsidRDefault="006C374A" w:rsidP="006C3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833BCF6" w14:textId="77777777" w:rsidR="00542728" w:rsidRDefault="00542728"/>
    <w:sectPr w:rsidR="0054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FF"/>
    <w:rsid w:val="00542728"/>
    <w:rsid w:val="006C374A"/>
    <w:rsid w:val="00A52E5F"/>
    <w:rsid w:val="00AE065B"/>
    <w:rsid w:val="00E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7A3A"/>
  <w15:chartTrackingRefBased/>
  <w15:docId w15:val="{3275EDE0-12E0-4240-B826-3A8E4FAD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C374A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center.by/wp-content/uploads/2024/01/politika-v-otnoshenii-obrabotki-personalnyh-danny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ОЦ</dc:creator>
  <cp:keywords/>
  <dc:description/>
  <cp:lastModifiedBy>Михаил Гамеза</cp:lastModifiedBy>
  <cp:revision>2</cp:revision>
  <dcterms:created xsi:type="dcterms:W3CDTF">2025-06-27T09:16:00Z</dcterms:created>
  <dcterms:modified xsi:type="dcterms:W3CDTF">2025-06-27T09:16:00Z</dcterms:modified>
</cp:coreProperties>
</file>